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74EB76" w14:textId="5CD6B6E1" w:rsidR="000F5888" w:rsidRPr="002C5611" w:rsidRDefault="002C5611" w:rsidP="002C5611">
      <w:pPr>
        <w:spacing w:line="240" w:lineRule="auto"/>
        <w:rPr>
          <w:rFonts w:ascii="Arial" w:hAnsi="Arial" w:cs="Arial"/>
        </w:rPr>
      </w:pPr>
      <w:r w:rsidRPr="002C5611">
        <w:rPr>
          <w:rFonts w:ascii="Arial" w:hAnsi="Arial" w:cs="Arial"/>
        </w:rPr>
        <w:t xml:space="preserve">1.14.6 </w:t>
      </w:r>
    </w:p>
    <w:p w14:paraId="195DFD3B" w14:textId="77777777" w:rsidR="002C5611" w:rsidRPr="002C5611" w:rsidRDefault="002C5611" w:rsidP="002C5611">
      <w:pPr>
        <w:pStyle w:val="TableParagraph"/>
        <w:rPr>
          <w:rFonts w:ascii="Arial" w:hAnsi="Arial" w:cs="Arial"/>
        </w:rPr>
      </w:pPr>
      <w:r w:rsidRPr="002C5611">
        <w:rPr>
          <w:rFonts w:ascii="Arial" w:hAnsi="Arial" w:cs="Arial"/>
          <w:color w:val="555B63"/>
        </w:rPr>
        <w:t>1.15.6</w:t>
      </w:r>
    </w:p>
    <w:p w14:paraId="3432BBDE" w14:textId="1B33557C" w:rsidR="002C5611" w:rsidRPr="002C5611" w:rsidRDefault="002C5611" w:rsidP="002C5611">
      <w:pPr>
        <w:spacing w:line="240" w:lineRule="auto"/>
        <w:rPr>
          <w:rFonts w:ascii="Arial" w:hAnsi="Arial" w:cs="Arial"/>
          <w:color w:val="555B63"/>
          <w:spacing w:val="-1"/>
        </w:rPr>
      </w:pPr>
      <w:r w:rsidRPr="002C5611">
        <w:rPr>
          <w:rFonts w:ascii="Arial" w:hAnsi="Arial" w:cs="Arial"/>
          <w:color w:val="555B63"/>
        </w:rPr>
        <w:t>Health and</w:t>
      </w:r>
      <w:r w:rsidRPr="002C5611">
        <w:rPr>
          <w:rFonts w:ascii="Arial" w:hAnsi="Arial" w:cs="Arial"/>
          <w:color w:val="555B63"/>
          <w:spacing w:val="1"/>
        </w:rPr>
        <w:t xml:space="preserve"> </w:t>
      </w:r>
      <w:r w:rsidRPr="002C5611">
        <w:rPr>
          <w:rFonts w:ascii="Arial" w:hAnsi="Arial" w:cs="Arial"/>
          <w:color w:val="555B63"/>
          <w:spacing w:val="-1"/>
        </w:rPr>
        <w:t>Safety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  <w:spacing w:val="-1"/>
        </w:rPr>
        <w:t>Training</w:t>
      </w:r>
    </w:p>
    <w:p w14:paraId="60BA66F3" w14:textId="26C35D52" w:rsidR="002C5611" w:rsidRDefault="002C5611" w:rsidP="00216527">
      <w:pPr>
        <w:pStyle w:val="TableParagraph"/>
        <w:spacing w:before="57"/>
        <w:ind w:right="119"/>
        <w:rPr>
          <w:rFonts w:ascii="Arial" w:hAnsi="Arial" w:cs="Arial"/>
          <w:color w:val="555B63"/>
        </w:rPr>
      </w:pPr>
      <w:r w:rsidRPr="002C5611">
        <w:rPr>
          <w:rFonts w:ascii="Arial" w:hAnsi="Arial" w:cs="Arial"/>
          <w:color w:val="555B63"/>
          <w:spacing w:val="-1"/>
        </w:rPr>
        <w:t xml:space="preserve">Health and Safety Training </w:t>
      </w:r>
      <w:r w:rsidRPr="002C5611">
        <w:rPr>
          <w:rFonts w:ascii="Arial" w:hAnsi="Arial" w:cs="Arial"/>
          <w:color w:val="555B63"/>
          <w:spacing w:val="-1"/>
          <w:w w:val="125"/>
        </w:rPr>
        <w:t xml:space="preserve">- </w:t>
      </w:r>
      <w:r w:rsidRPr="002C5611">
        <w:rPr>
          <w:rFonts w:ascii="Arial" w:hAnsi="Arial" w:cs="Arial"/>
          <w:color w:val="555B63"/>
          <w:spacing w:val="-1"/>
        </w:rPr>
        <w:t xml:space="preserve">Please provide details of any Health and </w:t>
      </w:r>
      <w:r w:rsidRPr="002C5611">
        <w:rPr>
          <w:rFonts w:ascii="Arial" w:hAnsi="Arial" w:cs="Arial"/>
          <w:color w:val="555B63"/>
        </w:rPr>
        <w:t>Safety training</w:t>
      </w:r>
      <w:r w:rsidRPr="002C5611">
        <w:rPr>
          <w:rFonts w:ascii="Arial" w:hAnsi="Arial" w:cs="Arial"/>
          <w:color w:val="555B63"/>
          <w:spacing w:val="1"/>
        </w:rPr>
        <w:t xml:space="preserve"> </w:t>
      </w:r>
      <w:r w:rsidRPr="002C5611">
        <w:rPr>
          <w:rFonts w:ascii="Arial" w:hAnsi="Arial" w:cs="Arial"/>
          <w:color w:val="555B63"/>
        </w:rPr>
        <w:t>provided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</w:rPr>
        <w:t>to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staff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to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</w:rPr>
        <w:t>ensure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they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are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</w:rPr>
        <w:t>competent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to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meet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</w:rPr>
        <w:t>their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duties.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This</w:t>
      </w:r>
      <w:r w:rsidRPr="002C5611">
        <w:rPr>
          <w:rFonts w:ascii="Arial" w:hAnsi="Arial" w:cs="Arial"/>
          <w:color w:val="555B63"/>
          <w:spacing w:val="-9"/>
        </w:rPr>
        <w:t xml:space="preserve"> </w:t>
      </w:r>
      <w:r w:rsidRPr="002C5611">
        <w:rPr>
          <w:rFonts w:ascii="Arial" w:hAnsi="Arial" w:cs="Arial"/>
          <w:color w:val="555B63"/>
        </w:rPr>
        <w:t>should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include</w:t>
      </w:r>
      <w:r w:rsidRPr="002C5611">
        <w:rPr>
          <w:rFonts w:ascii="Arial" w:hAnsi="Arial" w:cs="Arial"/>
          <w:color w:val="555B63"/>
          <w:spacing w:val="-51"/>
        </w:rPr>
        <w:t xml:space="preserve"> </w:t>
      </w:r>
      <w:r w:rsidRPr="002C5611">
        <w:rPr>
          <w:rFonts w:ascii="Arial" w:hAnsi="Arial" w:cs="Arial"/>
          <w:color w:val="555B63"/>
        </w:rPr>
        <w:t>what the training is, who in the Organisation is required to complete it, how long the</w:t>
      </w:r>
      <w:r w:rsidRPr="002C5611">
        <w:rPr>
          <w:rFonts w:ascii="Arial" w:hAnsi="Arial" w:cs="Arial"/>
          <w:color w:val="555B63"/>
          <w:spacing w:val="1"/>
        </w:rPr>
        <w:t xml:space="preserve"> </w:t>
      </w:r>
      <w:r w:rsidRPr="002C5611">
        <w:rPr>
          <w:rFonts w:ascii="Arial" w:hAnsi="Arial" w:cs="Arial"/>
          <w:color w:val="555B63"/>
        </w:rPr>
        <w:t>training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sessions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are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and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how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frequently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must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this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training</w:t>
      </w:r>
      <w:r w:rsidRPr="002C5611">
        <w:rPr>
          <w:rFonts w:ascii="Arial" w:hAnsi="Arial" w:cs="Arial"/>
          <w:color w:val="555B63"/>
          <w:spacing w:val="-8"/>
        </w:rPr>
        <w:t xml:space="preserve"> </w:t>
      </w:r>
      <w:r w:rsidRPr="002C5611">
        <w:rPr>
          <w:rFonts w:ascii="Arial" w:hAnsi="Arial" w:cs="Arial"/>
          <w:color w:val="555B63"/>
        </w:rPr>
        <w:t>be</w:t>
      </w:r>
      <w:r w:rsidRPr="002C5611">
        <w:rPr>
          <w:rFonts w:ascii="Arial" w:hAnsi="Arial" w:cs="Arial"/>
          <w:color w:val="555B63"/>
          <w:spacing w:val="-7"/>
        </w:rPr>
        <w:t xml:space="preserve"> </w:t>
      </w:r>
      <w:r w:rsidRPr="002C5611">
        <w:rPr>
          <w:rFonts w:ascii="Arial" w:hAnsi="Arial" w:cs="Arial"/>
          <w:color w:val="555B63"/>
        </w:rPr>
        <w:t>completed/refreshed.</w:t>
      </w:r>
    </w:p>
    <w:p w14:paraId="2FDFDFBE" w14:textId="77777777" w:rsidR="00216527" w:rsidRPr="00216527" w:rsidRDefault="00216527" w:rsidP="00216527">
      <w:pPr>
        <w:pStyle w:val="TableParagraph"/>
        <w:spacing w:before="57"/>
        <w:ind w:right="119"/>
        <w:rPr>
          <w:rFonts w:ascii="Arial" w:hAnsi="Arial" w:cs="Arial"/>
        </w:rPr>
      </w:pPr>
    </w:p>
    <w:p w14:paraId="48021D0A" w14:textId="77777777" w:rsidR="002C5611" w:rsidRDefault="002C5611" w:rsidP="002C5611">
      <w:pPr>
        <w:spacing w:line="240" w:lineRule="auto"/>
        <w:rPr>
          <w:rFonts w:ascii="Arial" w:hAnsi="Arial" w:cs="Arial"/>
          <w:color w:val="555B63"/>
          <w:spacing w:val="-50"/>
        </w:rPr>
      </w:pPr>
      <w:r w:rsidRPr="002C5611">
        <w:rPr>
          <w:rFonts w:ascii="Arial" w:hAnsi="Arial" w:cs="Arial"/>
          <w:color w:val="555B63"/>
        </w:rPr>
        <w:t>The</w:t>
      </w:r>
      <w:r w:rsidRPr="002C5611">
        <w:rPr>
          <w:rFonts w:ascii="Arial" w:hAnsi="Arial" w:cs="Arial"/>
          <w:color w:val="555B63"/>
          <w:spacing w:val="-11"/>
        </w:rPr>
        <w:t xml:space="preserve"> </w:t>
      </w:r>
      <w:r w:rsidRPr="002C5611">
        <w:rPr>
          <w:rFonts w:ascii="Arial" w:hAnsi="Arial" w:cs="Arial"/>
          <w:color w:val="555B63"/>
        </w:rPr>
        <w:t>Bidder</w:t>
      </w:r>
      <w:r w:rsidRPr="002C5611">
        <w:rPr>
          <w:rFonts w:ascii="Arial" w:hAnsi="Arial" w:cs="Arial"/>
          <w:color w:val="555B63"/>
          <w:spacing w:val="-10"/>
        </w:rPr>
        <w:t xml:space="preserve"> </w:t>
      </w:r>
      <w:r w:rsidRPr="002C5611">
        <w:rPr>
          <w:rFonts w:ascii="Arial" w:hAnsi="Arial" w:cs="Arial"/>
          <w:color w:val="555B63"/>
        </w:rPr>
        <w:t>has</w:t>
      </w:r>
      <w:r w:rsidRPr="002C5611">
        <w:rPr>
          <w:rFonts w:ascii="Arial" w:hAnsi="Arial" w:cs="Arial"/>
          <w:color w:val="555B63"/>
          <w:spacing w:val="-11"/>
        </w:rPr>
        <w:t xml:space="preserve"> </w:t>
      </w:r>
      <w:r w:rsidRPr="002C5611">
        <w:rPr>
          <w:rFonts w:ascii="Arial" w:hAnsi="Arial" w:cs="Arial"/>
          <w:color w:val="555B63"/>
        </w:rPr>
        <w:t>evidenced</w:t>
      </w:r>
      <w:r w:rsidRPr="002C5611">
        <w:rPr>
          <w:rFonts w:ascii="Arial" w:hAnsi="Arial" w:cs="Arial"/>
          <w:color w:val="555B63"/>
          <w:spacing w:val="-10"/>
        </w:rPr>
        <w:t xml:space="preserve"> </w:t>
      </w:r>
      <w:r w:rsidRPr="002C5611">
        <w:rPr>
          <w:rFonts w:ascii="Arial" w:hAnsi="Arial" w:cs="Arial"/>
          <w:color w:val="555B63"/>
        </w:rPr>
        <w:t>they</w:t>
      </w:r>
      <w:r w:rsidRPr="002C5611">
        <w:rPr>
          <w:rFonts w:ascii="Arial" w:hAnsi="Arial" w:cs="Arial"/>
          <w:color w:val="555B63"/>
          <w:spacing w:val="-10"/>
        </w:rPr>
        <w:t xml:space="preserve"> </w:t>
      </w:r>
      <w:r w:rsidRPr="002C5611">
        <w:rPr>
          <w:rFonts w:ascii="Arial" w:hAnsi="Arial" w:cs="Arial"/>
          <w:color w:val="555B63"/>
        </w:rPr>
        <w:t>have</w:t>
      </w:r>
      <w:r w:rsidRPr="002C5611">
        <w:rPr>
          <w:rFonts w:ascii="Arial" w:hAnsi="Arial" w:cs="Arial"/>
          <w:color w:val="555B63"/>
          <w:spacing w:val="-11"/>
        </w:rPr>
        <w:t xml:space="preserve"> </w:t>
      </w:r>
      <w:r w:rsidRPr="002C5611">
        <w:rPr>
          <w:rFonts w:ascii="Arial" w:hAnsi="Arial" w:cs="Arial"/>
          <w:color w:val="555B63"/>
        </w:rPr>
        <w:t>appropriate</w:t>
      </w:r>
      <w:r w:rsidRPr="002C5611">
        <w:rPr>
          <w:rFonts w:ascii="Arial" w:hAnsi="Arial" w:cs="Arial"/>
          <w:color w:val="555B63"/>
          <w:spacing w:val="-10"/>
        </w:rPr>
        <w:t xml:space="preserve"> </w:t>
      </w:r>
      <w:r w:rsidRPr="002C5611">
        <w:rPr>
          <w:rFonts w:ascii="Arial" w:hAnsi="Arial" w:cs="Arial"/>
          <w:color w:val="555B63"/>
        </w:rPr>
        <w:t>proposed</w:t>
      </w:r>
      <w:r w:rsidRPr="002C5611">
        <w:rPr>
          <w:rFonts w:ascii="Arial" w:hAnsi="Arial" w:cs="Arial"/>
          <w:color w:val="555B63"/>
          <w:spacing w:val="-10"/>
        </w:rPr>
        <w:t xml:space="preserve"> </w:t>
      </w:r>
      <w:r w:rsidRPr="002C5611">
        <w:rPr>
          <w:rFonts w:ascii="Arial" w:hAnsi="Arial" w:cs="Arial"/>
          <w:color w:val="555B63"/>
        </w:rPr>
        <w:t>training–</w:t>
      </w:r>
      <w:r w:rsidRPr="002C5611">
        <w:rPr>
          <w:rFonts w:ascii="Arial" w:hAnsi="Arial" w:cs="Arial"/>
          <w:color w:val="555B63"/>
          <w:spacing w:val="-11"/>
        </w:rPr>
        <w:t xml:space="preserve"> </w:t>
      </w:r>
      <w:r w:rsidRPr="002C5611">
        <w:rPr>
          <w:rFonts w:ascii="Arial" w:hAnsi="Arial" w:cs="Arial"/>
          <w:color w:val="555B63"/>
        </w:rPr>
        <w:t>Pass</w:t>
      </w:r>
      <w:r w:rsidRPr="002C5611">
        <w:rPr>
          <w:rFonts w:ascii="Arial" w:hAnsi="Arial" w:cs="Arial"/>
          <w:color w:val="555B63"/>
          <w:spacing w:val="-50"/>
        </w:rPr>
        <w:t xml:space="preserve"> </w:t>
      </w:r>
      <w:r>
        <w:rPr>
          <w:rFonts w:ascii="Arial" w:hAnsi="Arial" w:cs="Arial"/>
          <w:color w:val="555B63"/>
          <w:spacing w:val="-50"/>
        </w:rPr>
        <w:t xml:space="preserve"> </w:t>
      </w:r>
    </w:p>
    <w:p w14:paraId="5777AEEB" w14:textId="30A0FB42" w:rsidR="002C5611" w:rsidRPr="00216527" w:rsidRDefault="002C5611" w:rsidP="00216527">
      <w:pPr>
        <w:spacing w:line="240" w:lineRule="auto"/>
        <w:rPr>
          <w:rFonts w:ascii="Arial" w:hAnsi="Arial" w:cs="Arial"/>
          <w:color w:val="555B63"/>
          <w:w w:val="105"/>
        </w:rPr>
      </w:pPr>
      <w:r w:rsidRPr="002C5611">
        <w:rPr>
          <w:rFonts w:ascii="Arial" w:hAnsi="Arial" w:cs="Arial"/>
          <w:color w:val="555B63"/>
          <w:w w:val="105"/>
        </w:rPr>
        <w:t>The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Bidder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does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not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have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appropriate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proposed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training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>
        <w:rPr>
          <w:rFonts w:ascii="Arial" w:hAnsi="Arial" w:cs="Arial"/>
          <w:color w:val="555B63"/>
          <w:w w:val="105"/>
        </w:rPr>
        <w:t>–</w:t>
      </w:r>
      <w:r w:rsidRPr="002C5611">
        <w:rPr>
          <w:rFonts w:ascii="Arial" w:hAnsi="Arial" w:cs="Arial"/>
          <w:color w:val="555B63"/>
          <w:spacing w:val="-14"/>
          <w:w w:val="105"/>
        </w:rPr>
        <w:t xml:space="preserve"> </w:t>
      </w:r>
      <w:r w:rsidRPr="002C5611">
        <w:rPr>
          <w:rFonts w:ascii="Arial" w:hAnsi="Arial" w:cs="Arial"/>
          <w:color w:val="555B63"/>
          <w:w w:val="105"/>
        </w:rPr>
        <w:t>Fail</w:t>
      </w:r>
    </w:p>
    <w:p w14:paraId="7601D734" w14:textId="5EC326F6" w:rsidR="002C5611" w:rsidRDefault="002C5611" w:rsidP="002C5611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Please see table below relating to the Health and Safety Training, </w:t>
      </w:r>
      <w:r w:rsidR="00C96448">
        <w:rPr>
          <w:rFonts w:ascii="Arial" w:hAnsi="Arial" w:cs="Arial"/>
        </w:rPr>
        <w:t>we deliver to our staff.</w:t>
      </w:r>
    </w:p>
    <w:tbl>
      <w:tblPr>
        <w:tblW w:w="13974" w:type="dxa"/>
        <w:tblLook w:val="04A0" w:firstRow="1" w:lastRow="0" w:firstColumn="1" w:lastColumn="0" w:noHBand="0" w:noVBand="1"/>
      </w:tblPr>
      <w:tblGrid>
        <w:gridCol w:w="1982"/>
        <w:gridCol w:w="4114"/>
        <w:gridCol w:w="2693"/>
        <w:gridCol w:w="2693"/>
        <w:gridCol w:w="2126"/>
        <w:gridCol w:w="366"/>
      </w:tblGrid>
      <w:tr w:rsidR="0060788C" w:rsidRPr="002C5611" w14:paraId="56E17A92" w14:textId="0D68692A" w:rsidTr="00216527">
        <w:trPr>
          <w:trHeight w:val="705"/>
        </w:trPr>
        <w:tc>
          <w:tcPr>
            <w:tcW w:w="1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228D" w14:textId="0A333D92" w:rsidR="0060788C" w:rsidRPr="00C96448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C9644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Stat &amp; Mandatory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D7308" w14:textId="6ACDB2B9" w:rsidR="0060788C" w:rsidRPr="00C96448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C9644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Type of Training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E4D5" w14:textId="704E553F" w:rsidR="0060788C" w:rsidRPr="00C96448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 w:rsidRPr="00C96448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Refresh Due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08E25" w14:textId="29931256" w:rsidR="0060788C" w:rsidRPr="00C96448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Guided Learning Hours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717AB" w14:textId="2E8083BA" w:rsidR="0060788C" w:rsidRPr="00C96448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Assessment</w:t>
            </w:r>
          </w:p>
        </w:tc>
        <w:tc>
          <w:tcPr>
            <w:tcW w:w="366" w:type="dxa"/>
            <w:tcBorders>
              <w:top w:val="nil"/>
              <w:left w:val="nil"/>
              <w:bottom w:val="nil"/>
              <w:right w:val="nil"/>
            </w:tcBorders>
          </w:tcPr>
          <w:p w14:paraId="3473E9CB" w14:textId="77777777" w:rsidR="0060788C" w:rsidRPr="00C96448" w:rsidRDefault="0060788C" w:rsidP="002C56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</w:pPr>
          </w:p>
        </w:tc>
      </w:tr>
      <w:tr w:rsidR="0060788C" w:rsidRPr="002C5611" w14:paraId="3F2FD77F" w14:textId="5DDCCF29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81FE9" w14:textId="04BA3CEE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-all staff</w:t>
            </w:r>
          </w:p>
        </w:tc>
        <w:tc>
          <w:tcPr>
            <w:tcW w:w="4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048F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Equality, Diversity and Human Rights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D6C3" w14:textId="0E5753AD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B8C96" w14:textId="367EDF7B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20 minutes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43D7E" w14:textId="2A39ACAE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10 minutes</w:t>
            </w:r>
          </w:p>
        </w:tc>
      </w:tr>
      <w:tr w:rsidR="0060788C" w:rsidRPr="002C5611" w14:paraId="11D8DDBD" w14:textId="6D4A5664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0944" w14:textId="10CDA4B5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-all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3F49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Fire Safety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953C" w14:textId="38EA3CA8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99F16" w14:textId="1751F4AB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20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1240D" w14:textId="17439D81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15 minutes</w:t>
            </w:r>
          </w:p>
        </w:tc>
      </w:tr>
      <w:tr w:rsidR="0060788C" w:rsidRPr="002C5611" w14:paraId="60D2DB4D" w14:textId="36D8B254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6551" w14:textId="40BEDDB6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9D1C" w14:textId="1A437B7C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Health, Safety and Welfare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level 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F5FE" w14:textId="0FF85F49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2B874" w14:textId="12093931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20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E0D78" w14:textId="0C83DEE6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10 minutes</w:t>
            </w:r>
          </w:p>
        </w:tc>
      </w:tr>
      <w:tr w:rsidR="0060788C" w:rsidRPr="002C5611" w14:paraId="3CAD6984" w14:textId="7BA24820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4047F" w14:textId="2378D66C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D48B7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Infection, Prevention and Control (Level 1)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B6061" w14:textId="31350C4A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C4D87" w14:textId="56D906E6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25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5F481" w14:textId="13F66395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 minutes</w:t>
            </w:r>
          </w:p>
        </w:tc>
      </w:tr>
      <w:tr w:rsidR="0060788C" w:rsidRPr="002C5611" w14:paraId="7494B251" w14:textId="5C5A3B57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C597" w14:textId="0EE67B8B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clinical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A2D7D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Infection, Prevention and Control (Level 2)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FE303" w14:textId="480DDA41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Annual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46266" w14:textId="4D0080AF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40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37092" w14:textId="63EA3FFA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15 minutes</w:t>
            </w:r>
          </w:p>
        </w:tc>
      </w:tr>
      <w:tr w:rsidR="0060788C" w:rsidRPr="002C5611" w14:paraId="45FDBC2E" w14:textId="3D8EBA6E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D187" w14:textId="4A1BFC86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E482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Moving and Handling (Level 1)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63F77" w14:textId="5C34F9A8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F47F" w14:textId="406BFDC2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25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92D96A" w14:textId="4E9BCF3F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15 minutes</w:t>
            </w:r>
          </w:p>
        </w:tc>
      </w:tr>
      <w:tr w:rsidR="0060788C" w:rsidRPr="002C5611" w14:paraId="55C2EB0C" w14:textId="1B727AD3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9059B" w14:textId="5C2D178E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- -clinical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8DD6D" w14:textId="77777777" w:rsidR="0060788C" w:rsidRPr="002C5611" w:rsidRDefault="0060788C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Moving and Handling (Level 2)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A1CC" w14:textId="7B2F45B9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A911" w14:textId="7B81120E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Nil assessment only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EC3AD" w14:textId="79B288A2" w:rsidR="0060788C" w:rsidRPr="002C5611" w:rsidRDefault="0060788C" w:rsidP="0060788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 minutes</w:t>
            </w:r>
          </w:p>
        </w:tc>
      </w:tr>
      <w:tr w:rsidR="00216527" w:rsidRPr="002C5611" w14:paraId="29A5D06B" w14:textId="303AEBC1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00054" w14:textId="2847A268" w:rsidR="00216527" w:rsidRPr="002C5611" w:rsidRDefault="00216527" w:rsidP="002165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S&amp;M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96F9B" w14:textId="77777777" w:rsidR="00216527" w:rsidRPr="002C5611" w:rsidRDefault="00216527" w:rsidP="0021652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Conflict Resolution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6607" w14:textId="73650B42" w:rsidR="00216527" w:rsidRPr="002C5611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Induction and as required, highlighted through themes and trends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DF33C" w14:textId="10A9AD48" w:rsidR="00216527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16527">
              <w:rPr>
                <w:rFonts w:ascii="Calibri" w:eastAsia="Times New Roman" w:hAnsi="Calibri" w:cs="Calibri"/>
                <w:color w:val="000000"/>
                <w:lang w:eastAsia="en-GB"/>
              </w:rPr>
              <w:t>25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31D9C" w14:textId="58695402" w:rsidR="00216527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16527">
              <w:rPr>
                <w:rFonts w:ascii="Calibri" w:eastAsia="Times New Roman" w:hAnsi="Calibri" w:cs="Calibri"/>
                <w:color w:val="000000"/>
                <w:lang w:eastAsia="en-GB"/>
              </w:rPr>
              <w:t>15 minutes</w:t>
            </w:r>
          </w:p>
        </w:tc>
      </w:tr>
      <w:tr w:rsidR="00216527" w:rsidRPr="002C5611" w14:paraId="65D06F96" w14:textId="689C2B2A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6359" w14:textId="42A882F1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bookmarkStart w:id="0" w:name="_Hlk82617307"/>
            <w:bookmarkStart w:id="1" w:name="_Hlk82615605"/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Fire Marshal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53C4E" w14:textId="77777777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Fire Marshal Training (Practical)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3030" w14:textId="6F1B4D66" w:rsidR="00216527" w:rsidRPr="002C5611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DD93" w14:textId="72C4508C" w:rsidR="00216527" w:rsidRPr="002C5611" w:rsidRDefault="00135D5B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½ day course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0E07F" w14:textId="55BB3092" w:rsidR="00216527" w:rsidRPr="002C5611" w:rsidRDefault="00135D5B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30 minutes</w:t>
            </w:r>
          </w:p>
        </w:tc>
      </w:tr>
      <w:tr w:rsidR="00216527" w:rsidRPr="002C5611" w14:paraId="4B7F4719" w14:textId="24CABE11" w:rsidTr="00216527">
        <w:trPr>
          <w:gridAfter w:val="1"/>
          <w:wAfter w:w="366" w:type="dxa"/>
          <w:trHeight w:val="478"/>
        </w:trPr>
        <w:tc>
          <w:tcPr>
            <w:tcW w:w="1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B8A5" w14:textId="6D353760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lastRenderedPageBreak/>
              <w:t>First Aider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3BAD" w14:textId="77777777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Emergency First Aid at Work (Practical)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3C5C" w14:textId="05752796" w:rsidR="00216527" w:rsidRPr="002C5611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3 years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41696" w14:textId="49135C92" w:rsidR="00216527" w:rsidRPr="002C5611" w:rsidRDefault="00135D5B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½ day course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54F1" w14:textId="38C60E60" w:rsidR="00216527" w:rsidRPr="002C5611" w:rsidRDefault="00135D5B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30 minutes</w:t>
            </w:r>
          </w:p>
        </w:tc>
      </w:tr>
      <w:bookmarkEnd w:id="0"/>
      <w:tr w:rsidR="00216527" w:rsidRPr="002C5611" w14:paraId="7A420B7C" w14:textId="2DE6E9B1" w:rsidTr="00216527">
        <w:trPr>
          <w:gridAfter w:val="1"/>
          <w:wAfter w:w="366" w:type="dxa"/>
          <w:trHeight w:val="648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7454" w14:textId="73E7FCBA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New Starter Induction or after a long absenteeism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-all staff</w:t>
            </w:r>
          </w:p>
        </w:tc>
        <w:tc>
          <w:tcPr>
            <w:tcW w:w="4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6AA16" w14:textId="53EE92DB" w:rsidR="00216527" w:rsidRPr="002C5611" w:rsidRDefault="00216527" w:rsidP="002C561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>Site orientation/site fire &amp; emergency procedures/fire marshals and first aider/locations of fire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-</w:t>
            </w:r>
            <w:r w:rsidRPr="002C5611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fighting equipment etc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D34D" w14:textId="6D47723A" w:rsidR="00216527" w:rsidRPr="002C5611" w:rsidRDefault="00216527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Induction and return to work from absence or change to location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DA626" w14:textId="74F155BF" w:rsidR="00216527" w:rsidRDefault="0006489C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30 minutes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FF93B" w14:textId="6F900049" w:rsidR="00216527" w:rsidRDefault="0006489C" w:rsidP="002165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Not required</w:t>
            </w:r>
          </w:p>
        </w:tc>
      </w:tr>
      <w:bookmarkEnd w:id="1"/>
    </w:tbl>
    <w:p w14:paraId="3848A8B4" w14:textId="3640DE21" w:rsidR="002C5611" w:rsidRDefault="002C5611" w:rsidP="002C5611">
      <w:pPr>
        <w:spacing w:line="240" w:lineRule="auto"/>
        <w:rPr>
          <w:rFonts w:ascii="Arial" w:hAnsi="Arial" w:cs="Arial"/>
        </w:rPr>
      </w:pPr>
    </w:p>
    <w:p w14:paraId="2F9A51BB" w14:textId="77777777" w:rsidR="00C96448" w:rsidRPr="002C5611" w:rsidRDefault="00C96448" w:rsidP="00C96448">
      <w:pPr>
        <w:rPr>
          <w:rFonts w:ascii="Arial" w:hAnsi="Arial" w:cs="Arial"/>
        </w:rPr>
      </w:pPr>
      <w:r w:rsidRPr="002C5611">
        <w:rPr>
          <w:rFonts w:ascii="Arial" w:hAnsi="Arial" w:cs="Arial"/>
        </w:rPr>
        <w:t xml:space="preserve">Individual Risk Assessment (IRA) training to ensure we had the right control measures in place when individuals were identified as ready to come back into the workplace by SAMS. </w:t>
      </w:r>
    </w:p>
    <w:p w14:paraId="71965726" w14:textId="77777777" w:rsidR="00C96448" w:rsidRPr="002C5611" w:rsidRDefault="00C96448" w:rsidP="002C5611">
      <w:pPr>
        <w:spacing w:line="240" w:lineRule="auto"/>
        <w:rPr>
          <w:rFonts w:ascii="Arial" w:hAnsi="Arial" w:cs="Arial"/>
        </w:rPr>
      </w:pPr>
    </w:p>
    <w:sectPr w:rsidR="00C96448" w:rsidRPr="002C5611" w:rsidSect="0060788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611"/>
    <w:rsid w:val="0006489C"/>
    <w:rsid w:val="000F5888"/>
    <w:rsid w:val="00135D5B"/>
    <w:rsid w:val="00216527"/>
    <w:rsid w:val="002C5611"/>
    <w:rsid w:val="004966AD"/>
    <w:rsid w:val="0060788C"/>
    <w:rsid w:val="00772BBF"/>
    <w:rsid w:val="00AE5E6D"/>
    <w:rsid w:val="00C96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7189A"/>
  <w15:chartTrackingRefBased/>
  <w15:docId w15:val="{2ADD5CD8-105F-4141-A83E-3B96B237B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2C5611"/>
    <w:pPr>
      <w:widowControl w:val="0"/>
      <w:autoSpaceDE w:val="0"/>
      <w:autoSpaceDN w:val="0"/>
      <w:spacing w:after="0" w:line="240" w:lineRule="auto"/>
    </w:pPr>
    <w:rPr>
      <w:rFonts w:ascii="Lucida Sans" w:eastAsia="Lucida Sans" w:hAnsi="Lucida Sans" w:cs="Lucida San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3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1730</Characters>
  <Application>Microsoft Office Word</Application>
  <DocSecurity>0</DocSecurity>
  <Lines>66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Bernadette Smith</dc:creator>
  <cp:keywords/>
  <dc:description/>
  <cp:lastModifiedBy>Barry Cooper</cp:lastModifiedBy>
  <cp:revision>2</cp:revision>
  <dcterms:created xsi:type="dcterms:W3CDTF">2021-09-15T19:03:00Z</dcterms:created>
  <dcterms:modified xsi:type="dcterms:W3CDTF">2021-09-15T19:03:00Z</dcterms:modified>
</cp:coreProperties>
</file>